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46443" w:rsidP="0071538F" w14:paraId="36117A1C" w14:textId="77777777">
      <w:pPr>
        <w:spacing w:before="0"/>
        <w:jc w:val="center"/>
        <w:rPr>
          <w:sz w:val="24"/>
          <w:szCs w:val="24"/>
        </w:rPr>
      </w:pPr>
    </w:p>
    <w:p w:rsidR="00A46443" w:rsidP="0071538F" w14:paraId="543195A0" w14:textId="77777777">
      <w:pPr>
        <w:jc w:val="center"/>
        <w:rPr>
          <w:sz w:val="24"/>
          <w:szCs w:val="24"/>
        </w:rPr>
      </w:pPr>
    </w:p>
    <w:p w:rsidR="0071538F" w:rsidRPr="005819CD" w:rsidP="0071538F" w14:paraId="3AF20844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71538F" w:rsidRPr="005819CD" w:rsidP="0071538F" w14:paraId="04F71786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33</w:t>
      </w:r>
      <w:r w:rsidRPr="005819CD">
        <w:rPr>
          <w:b/>
          <w:bCs/>
          <w:color w:val="FF0000"/>
          <w:sz w:val="24"/>
          <w:szCs w:val="24"/>
        </w:rPr>
        <w:t>.</w:t>
      </w:r>
      <w:r>
        <w:rPr>
          <w:b/>
          <w:bCs/>
          <w:color w:val="FF0000"/>
          <w:sz w:val="24"/>
          <w:szCs w:val="24"/>
        </w:rPr>
        <w:t xml:space="preserve"> </w:t>
      </w:r>
      <w:r w:rsidRPr="005819CD">
        <w:rPr>
          <w:b/>
          <w:bCs/>
          <w:color w:val="FF0000"/>
          <w:sz w:val="24"/>
          <w:szCs w:val="24"/>
        </w:rPr>
        <w:t>HAFTA</w:t>
      </w:r>
    </w:p>
    <w:p w:rsidR="00C14C1E" w:rsidRPr="005819CD" w:rsidP="0071538F" w14:paraId="2A978CE2" w14:textId="77777777">
      <w:pPr>
        <w:jc w:val="center"/>
        <w:rPr>
          <w:bCs/>
          <w:sz w:val="22"/>
          <w:szCs w:val="22"/>
        </w:rPr>
      </w:pPr>
      <w:r>
        <w:rPr>
          <w:bCs/>
          <w:sz w:val="24"/>
          <w:szCs w:val="24"/>
        </w:rPr>
        <w:t>24-28 MAYIS 2027</w:t>
      </w:r>
    </w:p>
    <w:p w:rsidR="00C14C1E" w:rsidRPr="005819CD" w:rsidP="005F3694" w14:paraId="6CDAD777" w14:textId="77777777">
      <w:pPr>
        <w:ind w:left="2124" w:firstLine="708"/>
        <w:rPr>
          <w:bCs/>
          <w:sz w:val="22"/>
          <w:szCs w:val="22"/>
        </w:rPr>
      </w:pPr>
    </w:p>
    <w:p w:rsidR="005F3694" w:rsidRPr="005819CD" w:rsidP="005F3694" w14:paraId="2C936312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3599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3694" w:rsidRPr="005819CD" w:rsidP="00935996" w14:paraId="503DE570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3694" w:rsidRPr="005819CD" w:rsidP="00935996" w14:paraId="7ECF84A7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</w:t>
            </w:r>
          </w:p>
        </w:tc>
      </w:tr>
      <w:tr w:rsidTr="00935996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5819CD" w:rsidP="00935996" w14:paraId="0D0A697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5819CD" w:rsidP="00935996" w14:paraId="07A07B3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935996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 w14:paraId="74B9D95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F3694" w:rsidRPr="005819CD" w:rsidP="00174872" w14:paraId="581E56CC" w14:textId="77777777">
            <w:pPr>
              <w:pStyle w:val="Heading1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</w:t>
            </w:r>
          </w:p>
        </w:tc>
      </w:tr>
      <w:tr w:rsidTr="0093599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 w14:paraId="63E0785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F3694" w:rsidRPr="005819CD" w:rsidP="00935996" w14:paraId="3E23614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6.UNİTE/ÖLÇME</w:t>
            </w:r>
          </w:p>
        </w:tc>
      </w:tr>
      <w:tr w:rsidTr="00935996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 w14:paraId="003BA94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5819CD" w:rsidP="00935996" w14:paraId="6C4BFD7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Alan Ölçme</w:t>
            </w:r>
          </w:p>
        </w:tc>
      </w:tr>
    </w:tbl>
    <w:p w:rsidR="005F3694" w:rsidRPr="005819CD" w:rsidP="005F3694" w14:paraId="5951745B" w14:textId="77777777">
      <w:pPr>
        <w:ind w:firstLine="180"/>
        <w:rPr>
          <w:sz w:val="22"/>
          <w:szCs w:val="22"/>
        </w:rPr>
      </w:pPr>
    </w:p>
    <w:p w:rsidR="005F3694" w:rsidRPr="005819CD" w:rsidP="005F3694" w14:paraId="0F84843A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94" w:rsidRPr="005819CD" w:rsidP="00935996" w14:paraId="0A2151A4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6443" w:rsidP="00935996" w14:paraId="54FD9B3F" w14:textId="77777777">
            <w:pPr>
              <w:rPr>
                <w:bCs/>
                <w:color w:val="242021"/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M.4.3.3.2. </w:t>
            </w:r>
            <w:r w:rsidRPr="005819CD">
              <w:rPr>
                <w:color w:val="242021"/>
                <w:sz w:val="22"/>
                <w:szCs w:val="22"/>
              </w:rPr>
              <w:t>Kare ve dikdörtgenin alanını toplama ve çarpma işlemleri ile ilişkilendirir.-2s</w:t>
            </w:r>
            <w:r w:rsidRPr="005819CD">
              <w:rPr>
                <w:bCs/>
                <w:color w:val="242021"/>
                <w:sz w:val="22"/>
                <w:szCs w:val="22"/>
              </w:rPr>
              <w:t xml:space="preserve"> </w:t>
            </w:r>
          </w:p>
          <w:p w:rsidR="005F3694" w:rsidP="00935996" w14:paraId="7859D6B4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M.4.3.5.1. </w:t>
            </w:r>
            <w:r w:rsidRPr="005819CD">
              <w:rPr>
                <w:color w:val="242021"/>
                <w:sz w:val="22"/>
                <w:szCs w:val="22"/>
              </w:rPr>
              <w:t>Yarım ve çeyrek kilogramı gram cinsinden ifade eder.-2s</w:t>
            </w:r>
          </w:p>
          <w:p w:rsidR="00A46443" w:rsidRPr="00B2319D" w:rsidP="00935996" w14:paraId="4604AC5F" w14:textId="77777777">
            <w:pPr>
              <w:rPr>
                <w:bCs/>
                <w:color w:val="242021"/>
                <w:sz w:val="22"/>
                <w:szCs w:val="22"/>
              </w:rPr>
            </w:pPr>
            <w:r w:rsidRPr="0071538F">
              <w:rPr>
                <w:bCs/>
                <w:color w:val="242021"/>
                <w:sz w:val="22"/>
                <w:szCs w:val="22"/>
              </w:rPr>
              <w:t>M.4.3.5.2. Kilogram ve gramı kütle ölçerken birlikte kullanır.-</w:t>
            </w:r>
            <w:r>
              <w:rPr>
                <w:bCs/>
                <w:color w:val="242021"/>
                <w:sz w:val="22"/>
                <w:szCs w:val="22"/>
              </w:rPr>
              <w:t>1s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5819CD" w:rsidP="00935996" w14:paraId="4DEC071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F3694" w:rsidRPr="005819CD" w:rsidP="00935996" w14:paraId="2AE43D87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 w14:paraId="44B8D9F6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5819CD" w:rsidP="00935996" w14:paraId="0A1FD43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 w14:paraId="0DABE485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5819CD" w:rsidP="00935996" w14:paraId="4B8D69A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 w14:paraId="4EE696E0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935996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 w14:paraId="2217B39B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A46443" w:rsidRPr="005819CD" w:rsidP="00A46443" w14:paraId="00192E4E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 xml:space="preserve">* </w:t>
            </w:r>
            <w:r w:rsidRPr="005819CD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</w:p>
          <w:p w:rsidR="00A46443" w:rsidRPr="005819CD" w:rsidP="00A46443" w14:paraId="59F78247" w14:textId="77777777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a) Kare ve dikdörtgenin alanlarını birimkareleri sayarak hesaplar.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iCs/>
                <w:color w:val="242021"/>
                <w:sz w:val="22"/>
                <w:szCs w:val="22"/>
              </w:rPr>
              <w:t>b) Sayma, tekrarlı toplama ve çarpma işlemleri yapılarak alan hesaplama çalışmaları yapılır.</w:t>
            </w:r>
            <w:r w:rsidRPr="005819CD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819CD">
              <w:rPr>
                <w:iCs/>
                <w:color w:val="242021"/>
                <w:sz w:val="22"/>
                <w:szCs w:val="22"/>
              </w:rPr>
              <w:t>c) Bu çalışmalar yapılırken satır-sütun ilişkisinden yararlanılır.</w:t>
            </w:r>
          </w:p>
          <w:p w:rsidR="0071538F" w:rsidP="00935996" w14:paraId="6A3B19C4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</w:p>
          <w:p w:rsidR="005F3694" w:rsidP="00935996" w14:paraId="2ABBFFBA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Yarım ve çeyrek kilogramı gram cinsinden ifade eder.</w:t>
            </w:r>
          </w:p>
          <w:p w:rsidR="00B2319D" w:rsidP="00935996" w14:paraId="7D3BEE99" w14:textId="77777777">
            <w:pPr>
              <w:rPr>
                <w:color w:val="242021"/>
                <w:sz w:val="22"/>
                <w:szCs w:val="22"/>
              </w:rPr>
            </w:pPr>
          </w:p>
          <w:p w:rsidR="00B2319D" w:rsidRPr="005819CD" w:rsidP="00B2319D" w14:paraId="3100FA4C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Ton ve miligramın kullanıldığı yerleri belirler.</w:t>
            </w:r>
          </w:p>
          <w:p w:rsidR="00B2319D" w:rsidRPr="005819CD" w:rsidP="00B2319D" w14:paraId="2C61584F" w14:textId="77777777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Tonun ve miligramın kısaltma kullanılarak gösterimine yer verilir.</w:t>
            </w:r>
          </w:p>
          <w:p w:rsidR="00B2319D" w:rsidRPr="005819CD" w:rsidP="00B2319D" w14:paraId="245C5E31" w14:textId="77777777">
            <w:pPr>
              <w:rPr>
                <w:color w:val="242021"/>
                <w:sz w:val="22"/>
                <w:szCs w:val="22"/>
              </w:rPr>
            </w:pPr>
            <w:r w:rsidRPr="005819CD">
              <w:rPr>
                <w:bCs/>
                <w:color w:val="242021"/>
                <w:sz w:val="22"/>
                <w:szCs w:val="22"/>
              </w:rPr>
              <w:t>*</w:t>
            </w:r>
            <w:r w:rsidRPr="005819CD">
              <w:rPr>
                <w:color w:val="242021"/>
                <w:sz w:val="22"/>
                <w:szCs w:val="22"/>
              </w:rPr>
              <w:t>Ton-kilogram, kilogram-gram, gram-miligram arasındaki ilişkiyi açıklar ve birbirine dönüştürür.</w:t>
            </w:r>
          </w:p>
          <w:p w:rsidR="00B2319D" w:rsidRPr="005819CD" w:rsidP="00B2319D" w14:paraId="580D2E62" w14:textId="77777777">
            <w:pPr>
              <w:rPr>
                <w:sz w:val="22"/>
                <w:szCs w:val="22"/>
              </w:rPr>
            </w:pPr>
            <w:r w:rsidRPr="005819CD">
              <w:rPr>
                <w:iCs/>
                <w:color w:val="242021"/>
                <w:sz w:val="22"/>
                <w:szCs w:val="22"/>
              </w:rPr>
              <w:t>Ondalık gösterim gerektirmeyen dönüştürmeler yapılır</w:t>
            </w:r>
          </w:p>
          <w:p w:rsidR="005F3694" w:rsidRPr="005819CD" w:rsidP="00935996" w14:paraId="4F4717F6" w14:textId="77777777">
            <w:pPr>
              <w:rPr>
                <w:bCs/>
                <w:color w:val="242021"/>
                <w:sz w:val="22"/>
                <w:szCs w:val="22"/>
              </w:rPr>
            </w:pPr>
          </w:p>
          <w:p w:rsidR="005F3694" w:rsidRPr="005819CD" w:rsidP="00935996" w14:paraId="65FA54E4" w14:textId="7777777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935996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F3694" w:rsidRPr="005819CD" w:rsidP="00935996" w14:paraId="3308FEBE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5F3694" w:rsidRPr="005819CD" w:rsidP="00935996" w14:paraId="1E2DACE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5819CD" w:rsidP="00935996" w14:paraId="1B3CFD9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5F3694" w:rsidRPr="005819CD" w:rsidP="005F3694" w14:paraId="2E2C6387" w14:textId="77777777">
      <w:pPr>
        <w:pStyle w:val="Heading6"/>
        <w:ind w:firstLine="180"/>
        <w:rPr>
          <w:b w:val="0"/>
          <w:szCs w:val="22"/>
        </w:rPr>
      </w:pPr>
    </w:p>
    <w:p w:rsidR="005F3694" w:rsidRPr="005819CD" w:rsidP="005F3694" w14:paraId="77CA198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935996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3694" w:rsidRPr="005819CD" w:rsidP="00935996" w14:paraId="784E1B7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5F3694" w:rsidRPr="005819CD" w:rsidP="00935996" w14:paraId="5E179D66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 w14:paraId="3B6E7DD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F3694" w:rsidRPr="005819CD" w:rsidP="005F3694" w14:paraId="47BD6662" w14:textId="77777777">
      <w:pPr>
        <w:pStyle w:val="Heading6"/>
        <w:ind w:firstLine="180"/>
        <w:rPr>
          <w:b w:val="0"/>
          <w:szCs w:val="22"/>
        </w:rPr>
      </w:pPr>
    </w:p>
    <w:p w:rsidR="005F3694" w:rsidRPr="005819CD" w:rsidP="005F3694" w14:paraId="5C0EEA9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35996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3694" w:rsidRPr="005819CD" w:rsidP="00935996" w14:paraId="32AD325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5F3694" w:rsidRPr="005819CD" w:rsidP="00935996" w14:paraId="68FFEF0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5819CD" w:rsidP="00935996" w14:paraId="6E9861E7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F3694" w:rsidRPr="005819CD" w:rsidP="00935996" w14:paraId="7CF58AD1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F3694" w:rsidRPr="005819CD" w:rsidP="005F3694" w14:paraId="00BF41D7" w14:textId="77777777">
      <w:pPr>
        <w:rPr>
          <w:sz w:val="22"/>
          <w:szCs w:val="22"/>
        </w:rPr>
      </w:pPr>
    </w:p>
    <w:p w:rsidR="005F3694" w:rsidRPr="005819CD" w:rsidP="005F3694" w14:paraId="689042D2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F3694" w:rsidRPr="005819CD" w:rsidP="005F3694" w14:paraId="0A55D597" w14:textId="77777777">
      <w:pPr>
        <w:rPr>
          <w:sz w:val="22"/>
          <w:szCs w:val="22"/>
        </w:rPr>
      </w:pPr>
    </w:p>
    <w:p w:rsidR="005F3694" w:rsidRPr="005819CD" w:rsidP="005F3694" w14:paraId="2FE065E1" w14:textId="77777777">
      <w:pPr>
        <w:rPr>
          <w:sz w:val="22"/>
          <w:szCs w:val="22"/>
        </w:rPr>
      </w:pPr>
    </w:p>
    <w:p w:rsidR="005F3694" w:rsidRPr="005819CD" w:rsidP="005F3694" w14:paraId="46005CE0" w14:textId="777777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